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EA" w:rsidRDefault="00414AD9" w:rsidP="00414AD9">
      <w:pPr>
        <w:jc w:val="center"/>
      </w:pPr>
      <w:r>
        <w:rPr>
          <w:noProof/>
          <w:lang w:eastAsia="en-GB"/>
        </w:rPr>
        <w:drawing>
          <wp:inline distT="0" distB="0" distL="0" distR="0">
            <wp:extent cx="2019300" cy="7589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Final-Logo.jpg"/>
                    <pic:cNvPicPr/>
                  </pic:nvPicPr>
                  <pic:blipFill>
                    <a:blip r:embed="rId8">
                      <a:extLst>
                        <a:ext uri="{28A0092B-C50C-407E-A947-70E740481C1C}">
                          <a14:useLocalDpi xmlns:a14="http://schemas.microsoft.com/office/drawing/2010/main" val="0"/>
                        </a:ext>
                      </a:extLst>
                    </a:blip>
                    <a:stretch>
                      <a:fillRect/>
                    </a:stretch>
                  </pic:blipFill>
                  <pic:spPr>
                    <a:xfrm>
                      <a:off x="0" y="0"/>
                      <a:ext cx="2023942" cy="760723"/>
                    </a:xfrm>
                    <a:prstGeom prst="rect">
                      <a:avLst/>
                    </a:prstGeom>
                  </pic:spPr>
                </pic:pic>
              </a:graphicData>
            </a:graphic>
          </wp:inline>
        </w:drawing>
      </w:r>
    </w:p>
    <w:p w:rsidR="00652E8E" w:rsidRDefault="00652E8E" w:rsidP="00F92D61">
      <w:pPr>
        <w:tabs>
          <w:tab w:val="left" w:pos="3700"/>
        </w:tabs>
        <w:jc w:val="center"/>
        <w:rPr>
          <w:rFonts w:asciiTheme="minorHAnsi" w:hAnsiTheme="minorHAnsi" w:cs="Arial"/>
          <w:color w:val="76923C" w:themeColor="accent3" w:themeShade="BF"/>
          <w:sz w:val="28"/>
        </w:rPr>
      </w:pPr>
    </w:p>
    <w:p w:rsidR="00F92D61" w:rsidRPr="00BD2207" w:rsidRDefault="00F92D61" w:rsidP="00F92D61">
      <w:pPr>
        <w:tabs>
          <w:tab w:val="left" w:pos="3700"/>
        </w:tabs>
        <w:jc w:val="center"/>
        <w:rPr>
          <w:rFonts w:asciiTheme="minorHAnsi" w:hAnsiTheme="minorHAnsi" w:cs="Arial"/>
          <w:color w:val="4F6228" w:themeColor="accent3" w:themeShade="80"/>
          <w:sz w:val="28"/>
        </w:rPr>
      </w:pPr>
      <w:r w:rsidRPr="00BD2207">
        <w:rPr>
          <w:rFonts w:asciiTheme="minorHAnsi" w:hAnsiTheme="minorHAnsi" w:cs="Arial"/>
          <w:color w:val="4F6228" w:themeColor="accent3" w:themeShade="80"/>
          <w:sz w:val="28"/>
        </w:rPr>
        <w:t>APPLICATION FOR ELECTION AS AN AFFILIATED ORGANISATION TO THE SAFETY AND RELIABILITY SOCIETY</w:t>
      </w:r>
    </w:p>
    <w:p w:rsidR="00F92D61" w:rsidRDefault="00F92D61"/>
    <w:p w:rsidR="00F53936" w:rsidRDefault="00F92D61" w:rsidP="00F92D61">
      <w:pPr>
        <w:pStyle w:val="NoSpacing"/>
        <w:jc w:val="both"/>
        <w:rPr>
          <w:rFonts w:asciiTheme="minorHAnsi" w:hAnsiTheme="minorHAnsi"/>
          <w:sz w:val="24"/>
          <w:szCs w:val="24"/>
        </w:rPr>
      </w:pPr>
      <w:r w:rsidRPr="00F92D61">
        <w:rPr>
          <w:rFonts w:asciiTheme="minorHAnsi" w:hAnsiTheme="minorHAnsi"/>
          <w:sz w:val="24"/>
          <w:szCs w:val="24"/>
        </w:rPr>
        <w:t>Affiliate membership of the Society is open to all corporate bodies, including Registered Companies, Government Departments, Professional Institutions and Educational Establishments. Further information concerning the Society, its aims, activities and all forms of membership is available from the above address on request.</w:t>
      </w:r>
    </w:p>
    <w:p w:rsidR="00F92D61" w:rsidRPr="00F53936" w:rsidRDefault="00F92D61">
      <w:pPr>
        <w:rPr>
          <w:b/>
          <w:i/>
        </w:rPr>
      </w:pPr>
    </w:p>
    <w:tbl>
      <w:tblPr>
        <w:tblStyle w:val="LightList-Accent3"/>
        <w:tblpPr w:leftFromText="180" w:rightFromText="180" w:vertAnchor="page" w:horzAnchor="margin" w:tblpY="5185"/>
        <w:tblW w:w="0" w:type="auto"/>
        <w:tblLook w:val="04A0" w:firstRow="1" w:lastRow="0" w:firstColumn="1" w:lastColumn="0" w:noHBand="0" w:noVBand="1"/>
      </w:tblPr>
      <w:tblGrid>
        <w:gridCol w:w="9242"/>
      </w:tblGrid>
      <w:tr w:rsidR="00F92D61" w:rsidTr="00F92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F92D61" w:rsidRDefault="00F92D61" w:rsidP="00F92D61">
            <w:pPr>
              <w:pStyle w:val="ListParagraph"/>
              <w:numPr>
                <w:ilvl w:val="0"/>
                <w:numId w:val="1"/>
              </w:numPr>
            </w:pPr>
            <w:r>
              <w:t>Organisation’s Details</w:t>
            </w: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Default="00F92D61" w:rsidP="00F92D61"/>
        </w:tc>
      </w:tr>
      <w:tr w:rsidR="00F92D61"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r w:rsidRPr="00B955BE">
              <w:rPr>
                <w:rFonts w:asciiTheme="minorHAnsi" w:hAnsiTheme="minorHAnsi"/>
              </w:rPr>
              <w:t>Name of Organisation:</w:t>
            </w: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652E8E" w:rsidP="00F92D61">
            <w:pPr>
              <w:rPr>
                <w:rFonts w:asciiTheme="minorHAnsi" w:hAnsiTheme="minorHAnsi"/>
              </w:rPr>
            </w:pPr>
            <w:r>
              <w:rPr>
                <w:rFonts w:asciiTheme="minorHAnsi" w:hAnsiTheme="minorHAnsi"/>
              </w:rPr>
              <w:t>Address:</w:t>
            </w:r>
          </w:p>
        </w:tc>
      </w:tr>
      <w:tr w:rsidR="00F92D61"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r w:rsidRPr="00B955BE">
              <w:rPr>
                <w:rFonts w:asciiTheme="minorHAnsi" w:hAnsiTheme="minorHAnsi"/>
              </w:rPr>
              <w:t>Postcode:</w:t>
            </w:r>
          </w:p>
        </w:tc>
      </w:tr>
      <w:tr w:rsidR="00F92D61"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r w:rsidRPr="00B955BE">
              <w:rPr>
                <w:rFonts w:asciiTheme="minorHAnsi" w:hAnsiTheme="minorHAnsi"/>
              </w:rPr>
              <w:t>Company Registration Number:</w:t>
            </w: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rPr>
                <w:rFonts w:asciiTheme="minorHAnsi" w:hAnsiTheme="minorHAnsi"/>
              </w:rPr>
            </w:pPr>
            <w:r w:rsidRPr="00B955BE">
              <w:rPr>
                <w:rFonts w:asciiTheme="minorHAnsi" w:hAnsiTheme="minorHAnsi"/>
              </w:rPr>
              <w:t>Website:</w:t>
            </w:r>
          </w:p>
        </w:tc>
      </w:tr>
      <w:tr w:rsidR="00F92D61"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220977" w:rsidP="00F92D61">
            <w:pPr>
              <w:rPr>
                <w:rFonts w:asciiTheme="minorHAnsi" w:hAnsiTheme="minorHAnsi"/>
              </w:rPr>
            </w:pPr>
            <w:r>
              <w:rPr>
                <w:rFonts w:asciiTheme="minorHAnsi" w:hAnsiTheme="minorHAnsi"/>
              </w:rPr>
              <w:t xml:space="preserve">Twitter: </w:t>
            </w:r>
          </w:p>
        </w:tc>
      </w:tr>
      <w:tr w:rsidR="00F92D61"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D2207" w:rsidRDefault="00220977" w:rsidP="00F92D61">
            <w:pPr>
              <w:rPr>
                <w:rFonts w:asciiTheme="minorHAnsi" w:hAnsiTheme="minorHAnsi"/>
              </w:rPr>
            </w:pPr>
            <w:r w:rsidRPr="00BD2207">
              <w:rPr>
                <w:rFonts w:asciiTheme="minorHAnsi" w:hAnsiTheme="minorHAnsi"/>
              </w:rPr>
              <w:t>LinkedIn:</w:t>
            </w:r>
          </w:p>
        </w:tc>
      </w:tr>
    </w:tbl>
    <w:p w:rsidR="00F92D61" w:rsidRPr="00B955BE" w:rsidRDefault="00F92D61">
      <w:pPr>
        <w:rPr>
          <w:rFonts w:asciiTheme="minorHAnsi" w:hAnsiTheme="minorHAnsi"/>
        </w:rPr>
      </w:pPr>
    </w:p>
    <w:p w:rsidR="00F92D61" w:rsidRPr="00B955BE" w:rsidRDefault="00F92D61">
      <w:pPr>
        <w:rPr>
          <w:rFonts w:asciiTheme="minorHAnsi" w:hAnsiTheme="minorHAnsi"/>
        </w:rPr>
      </w:pPr>
    </w:p>
    <w:tbl>
      <w:tblPr>
        <w:tblStyle w:val="LightList-Accent3"/>
        <w:tblW w:w="0" w:type="auto"/>
        <w:tblLook w:val="04A0" w:firstRow="1" w:lastRow="0" w:firstColumn="1" w:lastColumn="0" w:noHBand="0" w:noVBand="1"/>
      </w:tblPr>
      <w:tblGrid>
        <w:gridCol w:w="9242"/>
      </w:tblGrid>
      <w:tr w:rsidR="00F92D61" w:rsidRPr="00B955BE" w:rsidTr="00F92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rsidP="00F92D61">
            <w:pPr>
              <w:pStyle w:val="ListParagraph"/>
              <w:numPr>
                <w:ilvl w:val="0"/>
                <w:numId w:val="1"/>
              </w:numPr>
              <w:rPr>
                <w:rFonts w:asciiTheme="minorHAnsi" w:hAnsiTheme="minorHAnsi"/>
              </w:rPr>
            </w:pPr>
            <w:r w:rsidRPr="00B955BE">
              <w:rPr>
                <w:rFonts w:asciiTheme="minorHAnsi" w:hAnsiTheme="minorHAnsi"/>
              </w:rPr>
              <w:t>Nominated Safety and reliability Representative</w:t>
            </w:r>
          </w:p>
        </w:tc>
      </w:tr>
      <w:tr w:rsidR="00F92D61"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pPr>
              <w:rPr>
                <w:rFonts w:asciiTheme="minorHAnsi" w:hAnsiTheme="minorHAnsi"/>
              </w:rPr>
            </w:pPr>
            <w:r w:rsidRPr="00B955BE">
              <w:rPr>
                <w:rFonts w:asciiTheme="minorHAnsi" w:hAnsiTheme="minorHAnsi"/>
              </w:rPr>
              <w:t>Name:</w:t>
            </w:r>
          </w:p>
        </w:tc>
      </w:tr>
      <w:tr w:rsidR="00F92D61"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pPr>
              <w:rPr>
                <w:rFonts w:asciiTheme="minorHAnsi" w:hAnsiTheme="minorHAnsi"/>
              </w:rPr>
            </w:pPr>
          </w:p>
        </w:tc>
      </w:tr>
      <w:tr w:rsidR="00F92D61"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pPr>
              <w:rPr>
                <w:rFonts w:asciiTheme="minorHAnsi" w:hAnsiTheme="minorHAnsi"/>
              </w:rPr>
            </w:pPr>
            <w:r w:rsidRPr="00B955BE">
              <w:rPr>
                <w:rFonts w:asciiTheme="minorHAnsi" w:hAnsiTheme="minorHAnsi"/>
              </w:rPr>
              <w:t>Email Address:</w:t>
            </w:r>
          </w:p>
        </w:tc>
      </w:tr>
      <w:tr w:rsidR="00F92D61"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F92D61">
            <w:pPr>
              <w:rPr>
                <w:rFonts w:asciiTheme="minorHAnsi" w:hAnsiTheme="minorHAnsi"/>
              </w:rPr>
            </w:pPr>
            <w:r w:rsidRPr="00B955BE">
              <w:rPr>
                <w:rFonts w:asciiTheme="minorHAnsi" w:hAnsiTheme="minorHAnsi"/>
              </w:rPr>
              <w:t>Telephone Number</w:t>
            </w:r>
            <w:r w:rsidR="00BD2207">
              <w:rPr>
                <w:rFonts w:asciiTheme="minorHAnsi" w:hAnsiTheme="minorHAnsi"/>
              </w:rPr>
              <w:t>:</w:t>
            </w:r>
          </w:p>
        </w:tc>
      </w:tr>
    </w:tbl>
    <w:p w:rsidR="00F92D61" w:rsidRPr="00B955BE" w:rsidRDefault="00F92D61">
      <w:pPr>
        <w:rPr>
          <w:rFonts w:asciiTheme="minorHAnsi" w:hAnsiTheme="minorHAnsi"/>
        </w:rPr>
      </w:pPr>
    </w:p>
    <w:p w:rsidR="00F92D61" w:rsidRPr="00B955BE" w:rsidRDefault="00F92D61">
      <w:pPr>
        <w:rPr>
          <w:rFonts w:asciiTheme="minorHAnsi" w:hAnsiTheme="minorHAnsi"/>
        </w:rPr>
      </w:pPr>
    </w:p>
    <w:tbl>
      <w:tblPr>
        <w:tblStyle w:val="LightList-Accent3"/>
        <w:tblW w:w="0" w:type="auto"/>
        <w:tblLook w:val="04A0" w:firstRow="1" w:lastRow="0" w:firstColumn="1" w:lastColumn="0" w:noHBand="0" w:noVBand="1"/>
      </w:tblPr>
      <w:tblGrid>
        <w:gridCol w:w="9242"/>
      </w:tblGrid>
      <w:tr w:rsidR="00F92D61" w:rsidRPr="00B955BE" w:rsidTr="00F92D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B955BE" w:rsidP="00B955BE">
            <w:pPr>
              <w:pStyle w:val="ListParagraph"/>
              <w:numPr>
                <w:ilvl w:val="0"/>
                <w:numId w:val="1"/>
              </w:numPr>
              <w:rPr>
                <w:rFonts w:asciiTheme="minorHAnsi" w:hAnsiTheme="minorHAnsi"/>
              </w:rPr>
            </w:pPr>
            <w:r w:rsidRPr="00B955BE">
              <w:rPr>
                <w:rFonts w:asciiTheme="minorHAnsi" w:hAnsiTheme="minorHAnsi"/>
              </w:rPr>
              <w:t>Details of Organisation Seeking Membership</w:t>
            </w:r>
          </w:p>
        </w:tc>
      </w:tr>
      <w:tr w:rsidR="00F92D61"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55BE" w:rsidRPr="00B955BE" w:rsidRDefault="00B955BE">
            <w:pPr>
              <w:rPr>
                <w:rFonts w:asciiTheme="minorHAnsi" w:hAnsiTheme="minorHAnsi"/>
              </w:rPr>
            </w:pPr>
            <w:r w:rsidRPr="00B955BE">
              <w:rPr>
                <w:rFonts w:asciiTheme="minorHAnsi" w:hAnsiTheme="minorHAnsi"/>
              </w:rPr>
              <w:t>Total Number of full time employees:</w:t>
            </w:r>
          </w:p>
        </w:tc>
      </w:tr>
      <w:tr w:rsidR="00F92D61"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B955BE">
            <w:pPr>
              <w:rPr>
                <w:rFonts w:asciiTheme="minorHAnsi" w:hAnsiTheme="minorHAnsi"/>
              </w:rPr>
            </w:pPr>
            <w:r w:rsidRPr="00B955BE">
              <w:rPr>
                <w:rFonts w:asciiTheme="minorHAnsi" w:hAnsiTheme="minorHAnsi"/>
              </w:rPr>
              <w:t>N</w:t>
            </w:r>
            <w:r>
              <w:rPr>
                <w:rFonts w:asciiTheme="minorHAnsi" w:hAnsiTheme="minorHAnsi"/>
              </w:rPr>
              <w:t>umber of Staff specialising in safety and r</w:t>
            </w:r>
            <w:r w:rsidRPr="00B955BE">
              <w:rPr>
                <w:rFonts w:asciiTheme="minorHAnsi" w:hAnsiTheme="minorHAnsi"/>
              </w:rPr>
              <w:t>eliability:</w:t>
            </w:r>
          </w:p>
        </w:tc>
      </w:tr>
      <w:tr w:rsidR="00F92D61"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B955BE">
            <w:pPr>
              <w:rPr>
                <w:rFonts w:asciiTheme="minorHAnsi" w:hAnsiTheme="minorHAnsi"/>
              </w:rPr>
            </w:pPr>
            <w:r w:rsidRPr="00B955BE">
              <w:rPr>
                <w:rFonts w:asciiTheme="minorHAnsi" w:hAnsiTheme="minorHAnsi"/>
              </w:rPr>
              <w:t>General Description of services provided (projects, consultancy, training, recruitment):</w:t>
            </w:r>
          </w:p>
          <w:p w:rsidR="00B955BE" w:rsidRPr="00B955BE" w:rsidRDefault="00B955BE">
            <w:pPr>
              <w:rPr>
                <w:rFonts w:asciiTheme="minorHAnsi" w:hAnsiTheme="minorHAnsi"/>
              </w:rPr>
            </w:pPr>
          </w:p>
        </w:tc>
      </w:tr>
      <w:tr w:rsidR="00F92D61"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F92D61" w:rsidRPr="00B955BE" w:rsidRDefault="00B955BE">
            <w:pPr>
              <w:rPr>
                <w:rFonts w:asciiTheme="minorHAnsi" w:hAnsiTheme="minorHAnsi"/>
              </w:rPr>
            </w:pPr>
            <w:r w:rsidRPr="00B955BE">
              <w:rPr>
                <w:rFonts w:asciiTheme="minorHAnsi" w:hAnsiTheme="minorHAnsi"/>
              </w:rPr>
              <w:t>Details of Technical services provided and techniques employed:</w:t>
            </w:r>
          </w:p>
          <w:p w:rsidR="00B955BE" w:rsidRPr="00B955BE" w:rsidRDefault="00B955BE">
            <w:pPr>
              <w:rPr>
                <w:rFonts w:asciiTheme="minorHAnsi" w:hAnsiTheme="minorHAnsi"/>
              </w:rPr>
            </w:pPr>
          </w:p>
        </w:tc>
      </w:tr>
      <w:tr w:rsidR="00B955BE"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55BE" w:rsidRPr="00B955BE" w:rsidRDefault="00B955BE">
            <w:pPr>
              <w:rPr>
                <w:rFonts w:asciiTheme="minorHAnsi" w:hAnsiTheme="minorHAnsi"/>
              </w:rPr>
            </w:pPr>
            <w:r w:rsidRPr="00B955BE">
              <w:rPr>
                <w:rFonts w:asciiTheme="minorHAnsi" w:hAnsiTheme="minorHAnsi"/>
              </w:rPr>
              <w:t>Facilities available (laboratory testing, specialised computing or software</w:t>
            </w:r>
            <w:r w:rsidR="00BD2207">
              <w:rPr>
                <w:rFonts w:asciiTheme="minorHAnsi" w:hAnsiTheme="minorHAnsi"/>
              </w:rPr>
              <w:t>)</w:t>
            </w:r>
            <w:r w:rsidRPr="00B955BE">
              <w:rPr>
                <w:rFonts w:asciiTheme="minorHAnsi" w:hAnsiTheme="minorHAnsi"/>
              </w:rPr>
              <w:t>:</w:t>
            </w:r>
          </w:p>
          <w:p w:rsidR="00B955BE" w:rsidRPr="00B955BE" w:rsidRDefault="00B955BE">
            <w:pPr>
              <w:rPr>
                <w:rFonts w:asciiTheme="minorHAnsi" w:hAnsiTheme="minorHAnsi"/>
              </w:rPr>
            </w:pPr>
          </w:p>
        </w:tc>
      </w:tr>
      <w:tr w:rsidR="00B955BE" w:rsidRPr="00B955BE" w:rsidTr="00F92D61">
        <w:tc>
          <w:tcPr>
            <w:cnfStyle w:val="001000000000" w:firstRow="0" w:lastRow="0" w:firstColumn="1" w:lastColumn="0" w:oddVBand="0" w:evenVBand="0" w:oddHBand="0" w:evenHBand="0" w:firstRowFirstColumn="0" w:firstRowLastColumn="0" w:lastRowFirstColumn="0" w:lastRowLastColumn="0"/>
            <w:tcW w:w="9242" w:type="dxa"/>
          </w:tcPr>
          <w:p w:rsidR="00B955BE" w:rsidRPr="00B955BE" w:rsidRDefault="00B955BE">
            <w:pPr>
              <w:rPr>
                <w:rFonts w:asciiTheme="minorHAnsi" w:hAnsiTheme="minorHAnsi"/>
              </w:rPr>
            </w:pPr>
            <w:r w:rsidRPr="00B955BE">
              <w:rPr>
                <w:rFonts w:asciiTheme="minorHAnsi" w:hAnsiTheme="minorHAnsi"/>
              </w:rPr>
              <w:t>Other organisation affiliations or certificated (</w:t>
            </w:r>
            <w:proofErr w:type="spellStart"/>
            <w:r w:rsidRPr="00B955BE">
              <w:rPr>
                <w:rFonts w:asciiTheme="minorHAnsi" w:hAnsiTheme="minorHAnsi"/>
              </w:rPr>
              <w:t>eg</w:t>
            </w:r>
            <w:proofErr w:type="spellEnd"/>
            <w:r w:rsidRPr="00B955BE">
              <w:rPr>
                <w:rFonts w:asciiTheme="minorHAnsi" w:hAnsiTheme="minorHAnsi"/>
              </w:rPr>
              <w:t>, QA or NAMS)</w:t>
            </w:r>
          </w:p>
          <w:p w:rsidR="00B955BE" w:rsidRPr="00B955BE" w:rsidRDefault="00B955BE">
            <w:pPr>
              <w:rPr>
                <w:rFonts w:asciiTheme="minorHAnsi" w:hAnsiTheme="minorHAnsi"/>
              </w:rPr>
            </w:pPr>
          </w:p>
        </w:tc>
      </w:tr>
      <w:tr w:rsidR="00B955BE" w:rsidRPr="00B955BE" w:rsidTr="00F92D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B955BE" w:rsidRPr="00B955BE" w:rsidRDefault="00B955BE">
            <w:pPr>
              <w:rPr>
                <w:rFonts w:asciiTheme="minorHAnsi" w:hAnsiTheme="minorHAnsi"/>
              </w:rPr>
            </w:pPr>
            <w:r w:rsidRPr="00B955BE">
              <w:rPr>
                <w:rFonts w:asciiTheme="minorHAnsi" w:hAnsiTheme="minorHAnsi"/>
              </w:rPr>
              <w:t>Education or training courses offered:</w:t>
            </w:r>
          </w:p>
          <w:p w:rsidR="00B955BE" w:rsidRPr="00B955BE" w:rsidRDefault="00B955BE">
            <w:pPr>
              <w:rPr>
                <w:rFonts w:asciiTheme="minorHAnsi" w:hAnsiTheme="minorHAnsi"/>
              </w:rPr>
            </w:pPr>
          </w:p>
        </w:tc>
      </w:tr>
    </w:tbl>
    <w:p w:rsidR="00F92D61" w:rsidRDefault="00F92D61">
      <w:pPr>
        <w:rPr>
          <w:rFonts w:asciiTheme="minorHAnsi" w:hAnsiTheme="minorHAnsi"/>
        </w:rPr>
      </w:pPr>
    </w:p>
    <w:tbl>
      <w:tblPr>
        <w:tblStyle w:val="LightList-Accent3"/>
        <w:tblW w:w="0" w:type="auto"/>
        <w:tblLook w:val="00A0" w:firstRow="1" w:lastRow="0" w:firstColumn="1" w:lastColumn="0" w:noHBand="0" w:noVBand="0"/>
      </w:tblPr>
      <w:tblGrid>
        <w:gridCol w:w="8046"/>
        <w:gridCol w:w="1196"/>
      </w:tblGrid>
      <w:tr w:rsidR="00B955BE" w:rsidTr="00B955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B955BE" w:rsidRPr="00B955BE" w:rsidRDefault="00B955BE" w:rsidP="00B955BE">
            <w:pPr>
              <w:pStyle w:val="ListParagraph"/>
              <w:numPr>
                <w:ilvl w:val="0"/>
                <w:numId w:val="1"/>
              </w:numPr>
              <w:rPr>
                <w:rFonts w:asciiTheme="minorHAnsi" w:hAnsiTheme="minorHAnsi"/>
              </w:rPr>
            </w:pPr>
            <w:r>
              <w:rPr>
                <w:rFonts w:asciiTheme="minorHAnsi" w:hAnsiTheme="minorHAnsi"/>
              </w:rPr>
              <w:t>Supporting Documents Checklist</w:t>
            </w:r>
          </w:p>
        </w:tc>
        <w:tc>
          <w:tcPr>
            <w:cnfStyle w:val="000010000000" w:firstRow="0" w:lastRow="0" w:firstColumn="0" w:lastColumn="0" w:oddVBand="1" w:evenVBand="0" w:oddHBand="0" w:evenHBand="0" w:firstRowFirstColumn="0" w:firstRowLastColumn="0" w:lastRowFirstColumn="0" w:lastRowLastColumn="0"/>
            <w:tcW w:w="1196" w:type="dxa"/>
          </w:tcPr>
          <w:p w:rsidR="00B955BE" w:rsidRDefault="00B955BE">
            <w:pPr>
              <w:rPr>
                <w:rFonts w:asciiTheme="minorHAnsi" w:hAnsiTheme="minorHAnsi"/>
              </w:rPr>
            </w:pPr>
          </w:p>
        </w:tc>
      </w:tr>
      <w:tr w:rsidR="00B955BE" w:rsidTr="00B95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B955BE" w:rsidRDefault="00B955BE">
            <w:pPr>
              <w:rPr>
                <w:rFonts w:asciiTheme="minorHAnsi" w:hAnsiTheme="minorHAnsi"/>
              </w:rPr>
            </w:pPr>
            <w:r>
              <w:rPr>
                <w:rFonts w:asciiTheme="minorHAnsi" w:hAnsiTheme="minorHAnsi"/>
              </w:rPr>
              <w:t>Company Brochure</w:t>
            </w:r>
          </w:p>
        </w:tc>
        <w:tc>
          <w:tcPr>
            <w:cnfStyle w:val="000010000000" w:firstRow="0" w:lastRow="0" w:firstColumn="0" w:lastColumn="0" w:oddVBand="1" w:evenVBand="0" w:oddHBand="0" w:evenHBand="0" w:firstRowFirstColumn="0" w:firstRowLastColumn="0" w:lastRowFirstColumn="0" w:lastRowLastColumn="0"/>
            <w:tcW w:w="1196" w:type="dxa"/>
          </w:tcPr>
          <w:p w:rsidR="00B955BE" w:rsidRDefault="00B955BE">
            <w:pPr>
              <w:rPr>
                <w:rFonts w:asciiTheme="minorHAnsi" w:hAnsiTheme="minorHAnsi"/>
              </w:rPr>
            </w:pPr>
          </w:p>
        </w:tc>
      </w:tr>
      <w:tr w:rsidR="00B955BE" w:rsidTr="00B955BE">
        <w:tc>
          <w:tcPr>
            <w:cnfStyle w:val="001000000000" w:firstRow="0" w:lastRow="0" w:firstColumn="1" w:lastColumn="0" w:oddVBand="0" w:evenVBand="0" w:oddHBand="0" w:evenHBand="0" w:firstRowFirstColumn="0" w:firstRowLastColumn="0" w:lastRowFirstColumn="0" w:lastRowLastColumn="0"/>
            <w:tcW w:w="8046" w:type="dxa"/>
          </w:tcPr>
          <w:p w:rsidR="00B955BE" w:rsidRDefault="00B955BE">
            <w:pPr>
              <w:rPr>
                <w:rFonts w:asciiTheme="minorHAnsi" w:hAnsiTheme="minorHAnsi"/>
              </w:rPr>
            </w:pPr>
            <w:r>
              <w:rPr>
                <w:rFonts w:asciiTheme="minorHAnsi" w:hAnsiTheme="minorHAnsi"/>
              </w:rPr>
              <w:t>CV’s of Directors and Key safety and reliability personnel</w:t>
            </w:r>
          </w:p>
        </w:tc>
        <w:tc>
          <w:tcPr>
            <w:cnfStyle w:val="000010000000" w:firstRow="0" w:lastRow="0" w:firstColumn="0" w:lastColumn="0" w:oddVBand="1" w:evenVBand="0" w:oddHBand="0" w:evenHBand="0" w:firstRowFirstColumn="0" w:firstRowLastColumn="0" w:lastRowFirstColumn="0" w:lastRowLastColumn="0"/>
            <w:tcW w:w="1196" w:type="dxa"/>
          </w:tcPr>
          <w:p w:rsidR="00B955BE" w:rsidRDefault="00B955BE">
            <w:pPr>
              <w:rPr>
                <w:rFonts w:asciiTheme="minorHAnsi" w:hAnsiTheme="minorHAnsi"/>
              </w:rPr>
            </w:pPr>
          </w:p>
        </w:tc>
      </w:tr>
      <w:tr w:rsidR="00B955BE" w:rsidTr="00B95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46" w:type="dxa"/>
          </w:tcPr>
          <w:p w:rsidR="00B955BE" w:rsidRDefault="00931F30">
            <w:pPr>
              <w:rPr>
                <w:rFonts w:asciiTheme="minorHAnsi" w:hAnsiTheme="minorHAnsi"/>
              </w:rPr>
            </w:pPr>
            <w:r>
              <w:rPr>
                <w:rFonts w:asciiTheme="minorHAnsi" w:hAnsiTheme="minorHAnsi"/>
              </w:rPr>
              <w:t>Other documentation (company structure diagram, description of objectives)</w:t>
            </w:r>
          </w:p>
        </w:tc>
        <w:tc>
          <w:tcPr>
            <w:cnfStyle w:val="000010000000" w:firstRow="0" w:lastRow="0" w:firstColumn="0" w:lastColumn="0" w:oddVBand="1" w:evenVBand="0" w:oddHBand="0" w:evenHBand="0" w:firstRowFirstColumn="0" w:firstRowLastColumn="0" w:lastRowFirstColumn="0" w:lastRowLastColumn="0"/>
            <w:tcW w:w="1196" w:type="dxa"/>
          </w:tcPr>
          <w:p w:rsidR="00B955BE" w:rsidRDefault="00B955BE">
            <w:pPr>
              <w:rPr>
                <w:rFonts w:asciiTheme="minorHAnsi" w:hAnsiTheme="minorHAnsi"/>
              </w:rPr>
            </w:pPr>
          </w:p>
        </w:tc>
      </w:tr>
    </w:tbl>
    <w:p w:rsidR="00931F30" w:rsidRDefault="00931F30">
      <w:pPr>
        <w:rPr>
          <w:rFonts w:asciiTheme="minorHAnsi" w:hAnsiTheme="minorHAnsi"/>
        </w:rPr>
      </w:pPr>
    </w:p>
    <w:p w:rsidR="00931F30" w:rsidRDefault="00931F30">
      <w:pPr>
        <w:rPr>
          <w:rFonts w:asciiTheme="minorHAnsi" w:hAnsiTheme="minorHAnsi"/>
        </w:rPr>
      </w:pPr>
    </w:p>
    <w:p w:rsidR="00F53936" w:rsidRDefault="00F53936">
      <w:pPr>
        <w:rPr>
          <w:rFonts w:asciiTheme="minorHAnsi" w:hAnsiTheme="minorHAnsi"/>
        </w:rPr>
      </w:pPr>
    </w:p>
    <w:tbl>
      <w:tblPr>
        <w:tblStyle w:val="LightList-Accent3"/>
        <w:tblW w:w="0" w:type="auto"/>
        <w:tblLook w:val="04A0" w:firstRow="1" w:lastRow="0" w:firstColumn="1" w:lastColumn="0" w:noHBand="0" w:noVBand="1"/>
      </w:tblPr>
      <w:tblGrid>
        <w:gridCol w:w="9242"/>
      </w:tblGrid>
      <w:tr w:rsidR="00931F30" w:rsidTr="00931F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931F30" w:rsidRPr="00931F30" w:rsidRDefault="00931F30" w:rsidP="00931F30">
            <w:pPr>
              <w:pStyle w:val="ListParagraph"/>
              <w:numPr>
                <w:ilvl w:val="0"/>
                <w:numId w:val="1"/>
              </w:numPr>
              <w:rPr>
                <w:rFonts w:asciiTheme="minorHAnsi" w:hAnsiTheme="minorHAnsi"/>
              </w:rPr>
            </w:pPr>
            <w:r>
              <w:rPr>
                <w:rFonts w:asciiTheme="minorHAnsi" w:hAnsiTheme="minorHAnsi"/>
              </w:rPr>
              <w:t>Declaration</w:t>
            </w:r>
          </w:p>
        </w:tc>
      </w:tr>
      <w:tr w:rsidR="00931F30" w:rsidRPr="00652E8E" w:rsidTr="0093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931F30" w:rsidRPr="00652E8E" w:rsidRDefault="00931F30" w:rsidP="00931F30">
            <w:pPr>
              <w:rPr>
                <w:rFonts w:asciiTheme="minorHAnsi" w:hAnsiTheme="minorHAnsi" w:cs="Arial"/>
              </w:rPr>
            </w:pPr>
            <w:r w:rsidRPr="00652E8E">
              <w:rPr>
                <w:rFonts w:asciiTheme="minorHAnsi" w:hAnsiTheme="minorHAnsi" w:cs="Arial"/>
              </w:rPr>
              <w:t>I, the undersigned, apply on behalf of my organisation for its affiliate membership of the Safety and Reliability Society. I understand that:</w:t>
            </w:r>
          </w:p>
        </w:tc>
      </w:tr>
      <w:tr w:rsidR="00931F30" w:rsidRPr="00652E8E" w:rsidTr="00931F30">
        <w:tc>
          <w:tcPr>
            <w:cnfStyle w:val="001000000000" w:firstRow="0" w:lastRow="0" w:firstColumn="1" w:lastColumn="0" w:oddVBand="0" w:evenVBand="0" w:oddHBand="0" w:evenHBand="0" w:firstRowFirstColumn="0" w:firstRowLastColumn="0" w:lastRowFirstColumn="0" w:lastRowLastColumn="0"/>
            <w:tcW w:w="9242" w:type="dxa"/>
          </w:tcPr>
          <w:p w:rsidR="00931F30" w:rsidRPr="00652E8E" w:rsidRDefault="00931F30" w:rsidP="00931F30">
            <w:pPr>
              <w:pStyle w:val="ListParagraph"/>
              <w:numPr>
                <w:ilvl w:val="0"/>
                <w:numId w:val="2"/>
              </w:numPr>
              <w:rPr>
                <w:rFonts w:asciiTheme="minorHAnsi" w:hAnsiTheme="minorHAnsi"/>
              </w:rPr>
            </w:pPr>
            <w:r w:rsidRPr="00652E8E">
              <w:rPr>
                <w:rFonts w:asciiTheme="minorHAnsi" w:hAnsiTheme="minorHAnsi" w:cs="Arial"/>
              </w:rPr>
              <w:t>My organisation agrees to further the aims of the Society on stimulating and advancing safety and reliability technology for the benefit of industry and the public.  It further agrees to pay the annual subscription as from time to time prescribed by the Bylaws</w:t>
            </w:r>
          </w:p>
        </w:tc>
      </w:tr>
      <w:tr w:rsidR="00931F30" w:rsidRPr="00652E8E" w:rsidTr="00931F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931F30" w:rsidRPr="00652E8E" w:rsidRDefault="00931F30" w:rsidP="00931F30">
            <w:pPr>
              <w:pStyle w:val="NoSpacing"/>
              <w:numPr>
                <w:ilvl w:val="0"/>
                <w:numId w:val="2"/>
              </w:numPr>
              <w:rPr>
                <w:rFonts w:asciiTheme="minorHAnsi" w:hAnsiTheme="minorHAnsi"/>
                <w:bdr w:val="none" w:sz="0" w:space="0" w:color="auto" w:frame="1"/>
              </w:rPr>
            </w:pPr>
            <w:r w:rsidRPr="00652E8E">
              <w:rPr>
                <w:rFonts w:asciiTheme="minorHAnsi" w:hAnsiTheme="minorHAnsi"/>
                <w:bdr w:val="none" w:sz="0" w:space="0" w:color="auto" w:frame="1"/>
              </w:rPr>
              <w:t>If my organisation is found to be dishonest or detrimental to the industry as proved in law they will be expelled from Affiliate Organisation membership</w:t>
            </w:r>
          </w:p>
        </w:tc>
      </w:tr>
      <w:tr w:rsidR="00931F30" w:rsidRPr="00652E8E" w:rsidTr="00931F30">
        <w:tc>
          <w:tcPr>
            <w:cnfStyle w:val="001000000000" w:firstRow="0" w:lastRow="0" w:firstColumn="1" w:lastColumn="0" w:oddVBand="0" w:evenVBand="0" w:oddHBand="0" w:evenHBand="0" w:firstRowFirstColumn="0" w:firstRowLastColumn="0" w:lastRowFirstColumn="0" w:lastRowLastColumn="0"/>
            <w:tcW w:w="9242" w:type="dxa"/>
          </w:tcPr>
          <w:p w:rsidR="00931F30" w:rsidRPr="00652E8E" w:rsidRDefault="00931F30" w:rsidP="00931F30">
            <w:pPr>
              <w:pStyle w:val="ListParagraph"/>
              <w:numPr>
                <w:ilvl w:val="0"/>
                <w:numId w:val="2"/>
              </w:numPr>
              <w:tabs>
                <w:tab w:val="left" w:pos="3700"/>
              </w:tabs>
              <w:jc w:val="both"/>
              <w:rPr>
                <w:rFonts w:asciiTheme="minorHAnsi" w:hAnsiTheme="minorHAnsi" w:cs="Arial"/>
              </w:rPr>
            </w:pPr>
            <w:r w:rsidRPr="00652E8E">
              <w:rPr>
                <w:rFonts w:asciiTheme="minorHAnsi" w:hAnsiTheme="minorHAnsi" w:cs="Arial"/>
              </w:rPr>
              <w:t xml:space="preserve">Affiliated organisations must ensure the accuracy of all statements in the above </w:t>
            </w:r>
            <w:proofErr w:type="gramStart"/>
            <w:r w:rsidRPr="00652E8E">
              <w:rPr>
                <w:rFonts w:asciiTheme="minorHAnsi" w:hAnsiTheme="minorHAnsi" w:cs="Arial"/>
              </w:rPr>
              <w:t>application,</w:t>
            </w:r>
            <w:proofErr w:type="gramEnd"/>
            <w:r w:rsidRPr="00652E8E">
              <w:rPr>
                <w:rFonts w:asciiTheme="minorHAnsi" w:hAnsiTheme="minorHAnsi" w:cs="Arial"/>
              </w:rPr>
              <w:t xml:space="preserve"> no responsibility can be accepted by the Society.  These statements may be taken as trade descriptions under the relevant act.</w:t>
            </w:r>
          </w:p>
        </w:tc>
      </w:tr>
    </w:tbl>
    <w:p w:rsidR="00931F30" w:rsidRPr="00652E8E" w:rsidRDefault="00931F30">
      <w:pPr>
        <w:rPr>
          <w:rFonts w:asciiTheme="minorHAnsi" w:hAnsiTheme="minorHAnsi"/>
        </w:rPr>
      </w:pPr>
    </w:p>
    <w:p w:rsidR="00931F30" w:rsidRPr="00652E8E" w:rsidRDefault="00931F30">
      <w:pPr>
        <w:rPr>
          <w:rFonts w:asciiTheme="minorHAnsi" w:hAnsiTheme="minorHAnsi"/>
        </w:rPr>
      </w:pPr>
    </w:p>
    <w:p w:rsidR="00931F30" w:rsidRPr="00652E8E" w:rsidRDefault="00931F30" w:rsidP="00931F30">
      <w:pPr>
        <w:tabs>
          <w:tab w:val="left" w:pos="3700"/>
        </w:tabs>
        <w:jc w:val="both"/>
        <w:outlineLvl w:val="0"/>
        <w:rPr>
          <w:rFonts w:asciiTheme="minorHAnsi" w:hAnsiTheme="minorHAnsi" w:cs="Arial"/>
        </w:rPr>
      </w:pPr>
    </w:p>
    <w:p w:rsidR="00931F30" w:rsidRPr="00652E8E" w:rsidRDefault="00931F30" w:rsidP="00931F30">
      <w:pPr>
        <w:tabs>
          <w:tab w:val="left" w:pos="3700"/>
        </w:tabs>
        <w:jc w:val="both"/>
        <w:outlineLvl w:val="0"/>
        <w:rPr>
          <w:rFonts w:asciiTheme="minorHAnsi" w:hAnsiTheme="minorHAnsi" w:cs="Arial"/>
          <w:sz w:val="24"/>
          <w:szCs w:val="24"/>
        </w:rPr>
      </w:pPr>
      <w:r w:rsidRPr="00652E8E">
        <w:rPr>
          <w:rFonts w:asciiTheme="minorHAnsi" w:hAnsiTheme="minorHAnsi" w:cs="Arial"/>
          <w:sz w:val="24"/>
          <w:szCs w:val="24"/>
        </w:rPr>
        <w:t>Name: ________________________________________</w:t>
      </w:r>
    </w:p>
    <w:p w:rsidR="00931F30" w:rsidRPr="00652E8E" w:rsidRDefault="00931F30" w:rsidP="00931F30">
      <w:pPr>
        <w:tabs>
          <w:tab w:val="left" w:pos="3700"/>
        </w:tabs>
        <w:jc w:val="both"/>
        <w:outlineLvl w:val="0"/>
        <w:rPr>
          <w:rFonts w:asciiTheme="minorHAnsi" w:hAnsiTheme="minorHAnsi" w:cs="Arial"/>
          <w:sz w:val="24"/>
          <w:szCs w:val="24"/>
        </w:rPr>
      </w:pPr>
    </w:p>
    <w:p w:rsidR="00931F30" w:rsidRPr="00652E8E" w:rsidRDefault="00931F30" w:rsidP="00931F30">
      <w:pPr>
        <w:tabs>
          <w:tab w:val="left" w:pos="3700"/>
        </w:tabs>
        <w:jc w:val="both"/>
        <w:outlineLvl w:val="0"/>
        <w:rPr>
          <w:rFonts w:asciiTheme="minorHAnsi" w:hAnsiTheme="minorHAnsi" w:cs="Arial"/>
          <w:sz w:val="24"/>
          <w:szCs w:val="24"/>
        </w:rPr>
      </w:pPr>
      <w:r w:rsidRPr="00652E8E">
        <w:rPr>
          <w:rFonts w:asciiTheme="minorHAnsi" w:hAnsiTheme="minorHAnsi" w:cs="Arial"/>
          <w:sz w:val="24"/>
          <w:szCs w:val="24"/>
        </w:rPr>
        <w:t>Signature</w:t>
      </w:r>
      <w:proofErr w:type="gramStart"/>
      <w:r w:rsidRPr="00652E8E">
        <w:rPr>
          <w:rFonts w:asciiTheme="minorHAnsi" w:hAnsiTheme="minorHAnsi" w:cs="Arial"/>
          <w:sz w:val="24"/>
          <w:szCs w:val="24"/>
        </w:rPr>
        <w:t>:_</w:t>
      </w:r>
      <w:proofErr w:type="gramEnd"/>
      <w:r w:rsidRPr="00652E8E">
        <w:rPr>
          <w:rFonts w:asciiTheme="minorHAnsi" w:hAnsiTheme="minorHAnsi" w:cs="Arial"/>
          <w:sz w:val="24"/>
          <w:szCs w:val="24"/>
        </w:rPr>
        <w:t>_____________________________________</w:t>
      </w:r>
    </w:p>
    <w:p w:rsidR="00931F30" w:rsidRPr="00652E8E" w:rsidRDefault="00931F30" w:rsidP="00931F30">
      <w:pPr>
        <w:tabs>
          <w:tab w:val="left" w:pos="3700"/>
        </w:tabs>
        <w:jc w:val="both"/>
        <w:rPr>
          <w:rFonts w:asciiTheme="minorHAnsi" w:hAnsiTheme="minorHAnsi" w:cs="Arial"/>
          <w:sz w:val="24"/>
          <w:szCs w:val="24"/>
        </w:rPr>
      </w:pPr>
    </w:p>
    <w:p w:rsidR="00931F30" w:rsidRPr="00652E8E" w:rsidRDefault="00931F30" w:rsidP="00931F30">
      <w:pPr>
        <w:tabs>
          <w:tab w:val="left" w:pos="3700"/>
        </w:tabs>
        <w:jc w:val="both"/>
        <w:rPr>
          <w:rFonts w:asciiTheme="minorHAnsi" w:hAnsiTheme="minorHAnsi" w:cs="Arial"/>
          <w:sz w:val="24"/>
          <w:szCs w:val="24"/>
        </w:rPr>
      </w:pPr>
    </w:p>
    <w:p w:rsidR="00931F30" w:rsidRPr="00652E8E" w:rsidRDefault="00931F30" w:rsidP="00931F30">
      <w:pPr>
        <w:tabs>
          <w:tab w:val="left" w:pos="3700"/>
        </w:tabs>
        <w:jc w:val="both"/>
        <w:outlineLvl w:val="0"/>
        <w:rPr>
          <w:rFonts w:asciiTheme="minorHAnsi" w:hAnsiTheme="minorHAnsi" w:cs="Arial"/>
          <w:sz w:val="24"/>
          <w:szCs w:val="24"/>
        </w:rPr>
      </w:pPr>
      <w:r w:rsidRPr="00652E8E">
        <w:rPr>
          <w:rFonts w:asciiTheme="minorHAnsi" w:hAnsiTheme="minorHAnsi" w:cs="Arial"/>
          <w:sz w:val="24"/>
          <w:szCs w:val="24"/>
        </w:rPr>
        <w:t>Date of Application</w:t>
      </w:r>
      <w:proofErr w:type="gramStart"/>
      <w:r w:rsidRPr="00652E8E">
        <w:rPr>
          <w:rFonts w:asciiTheme="minorHAnsi" w:hAnsiTheme="minorHAnsi" w:cs="Arial"/>
          <w:sz w:val="24"/>
          <w:szCs w:val="24"/>
        </w:rPr>
        <w:t>:_</w:t>
      </w:r>
      <w:proofErr w:type="gramEnd"/>
      <w:r w:rsidRPr="00652E8E">
        <w:rPr>
          <w:rFonts w:asciiTheme="minorHAnsi" w:hAnsiTheme="minorHAnsi" w:cs="Arial"/>
          <w:sz w:val="24"/>
          <w:szCs w:val="24"/>
        </w:rPr>
        <w:t>_____________________________</w:t>
      </w:r>
    </w:p>
    <w:p w:rsidR="00931F30" w:rsidRPr="00652E8E" w:rsidRDefault="00931F30" w:rsidP="00931F30">
      <w:pPr>
        <w:tabs>
          <w:tab w:val="left" w:pos="3700"/>
        </w:tabs>
        <w:jc w:val="both"/>
        <w:rPr>
          <w:rFonts w:asciiTheme="minorHAnsi" w:hAnsiTheme="minorHAnsi" w:cs="Arial"/>
        </w:rPr>
      </w:pPr>
    </w:p>
    <w:p w:rsidR="00931F30" w:rsidRPr="00652E8E" w:rsidRDefault="00931F30">
      <w:pPr>
        <w:rPr>
          <w:rFonts w:asciiTheme="minorHAnsi" w:hAnsiTheme="minorHAnsi"/>
        </w:rPr>
      </w:pPr>
    </w:p>
    <w:p w:rsidR="00931F30" w:rsidRDefault="00931F30">
      <w:pPr>
        <w:rPr>
          <w:rFonts w:asciiTheme="minorHAnsi" w:hAnsiTheme="minorHAnsi"/>
        </w:rPr>
      </w:pPr>
    </w:p>
    <w:tbl>
      <w:tblPr>
        <w:tblStyle w:val="TableGrid"/>
        <w:tblW w:w="0" w:type="auto"/>
        <w:tblLook w:val="04A0" w:firstRow="1" w:lastRow="0" w:firstColumn="1" w:lastColumn="0" w:noHBand="0" w:noVBand="1"/>
      </w:tblPr>
      <w:tblGrid>
        <w:gridCol w:w="3080"/>
        <w:gridCol w:w="3081"/>
        <w:gridCol w:w="3081"/>
      </w:tblGrid>
      <w:tr w:rsidR="00931F30" w:rsidTr="00931F30">
        <w:tc>
          <w:tcPr>
            <w:tcW w:w="3080" w:type="dxa"/>
          </w:tcPr>
          <w:p w:rsidR="00931F30" w:rsidRDefault="00931F30">
            <w:pPr>
              <w:rPr>
                <w:rFonts w:asciiTheme="minorHAnsi" w:hAnsiTheme="minorHAnsi"/>
              </w:rPr>
            </w:pPr>
            <w:r>
              <w:rPr>
                <w:rFonts w:asciiTheme="minorHAnsi" w:hAnsiTheme="minorHAnsi"/>
              </w:rPr>
              <w:t>For office use only:</w:t>
            </w:r>
          </w:p>
        </w:tc>
        <w:tc>
          <w:tcPr>
            <w:tcW w:w="3081" w:type="dxa"/>
          </w:tcPr>
          <w:p w:rsidR="00931F30" w:rsidRDefault="00931F30">
            <w:pPr>
              <w:rPr>
                <w:rFonts w:asciiTheme="minorHAnsi" w:hAnsiTheme="minorHAnsi"/>
              </w:rPr>
            </w:pPr>
            <w:r>
              <w:rPr>
                <w:rFonts w:asciiTheme="minorHAnsi" w:hAnsiTheme="minorHAnsi"/>
              </w:rPr>
              <w:t>Initial</w:t>
            </w:r>
          </w:p>
        </w:tc>
        <w:tc>
          <w:tcPr>
            <w:tcW w:w="3081" w:type="dxa"/>
          </w:tcPr>
          <w:p w:rsidR="00931F30" w:rsidRDefault="00931F30">
            <w:pPr>
              <w:rPr>
                <w:rFonts w:asciiTheme="minorHAnsi" w:hAnsiTheme="minorHAnsi"/>
              </w:rPr>
            </w:pPr>
            <w:r>
              <w:rPr>
                <w:rFonts w:asciiTheme="minorHAnsi" w:hAnsiTheme="minorHAnsi"/>
              </w:rPr>
              <w:t>Date</w:t>
            </w:r>
          </w:p>
        </w:tc>
      </w:tr>
      <w:tr w:rsidR="00931F30" w:rsidTr="00931F30">
        <w:tc>
          <w:tcPr>
            <w:tcW w:w="3080" w:type="dxa"/>
          </w:tcPr>
          <w:p w:rsidR="00931F30" w:rsidRDefault="00931F30">
            <w:pPr>
              <w:rPr>
                <w:rFonts w:asciiTheme="minorHAnsi" w:hAnsiTheme="minorHAnsi"/>
              </w:rPr>
            </w:pPr>
            <w:r>
              <w:rPr>
                <w:rFonts w:asciiTheme="minorHAnsi" w:hAnsiTheme="minorHAnsi"/>
              </w:rPr>
              <w:t>Received (office)</w:t>
            </w:r>
          </w:p>
        </w:tc>
        <w:tc>
          <w:tcPr>
            <w:tcW w:w="3081" w:type="dxa"/>
          </w:tcPr>
          <w:p w:rsidR="00931F30" w:rsidRDefault="00931F30">
            <w:pPr>
              <w:rPr>
                <w:rFonts w:asciiTheme="minorHAnsi" w:hAnsiTheme="minorHAnsi"/>
              </w:rPr>
            </w:pPr>
          </w:p>
        </w:tc>
        <w:tc>
          <w:tcPr>
            <w:tcW w:w="3081" w:type="dxa"/>
          </w:tcPr>
          <w:p w:rsidR="00931F30" w:rsidRDefault="00931F30">
            <w:pPr>
              <w:rPr>
                <w:rFonts w:asciiTheme="minorHAnsi" w:hAnsiTheme="minorHAnsi"/>
              </w:rPr>
            </w:pPr>
          </w:p>
        </w:tc>
      </w:tr>
      <w:tr w:rsidR="00931F30" w:rsidTr="00931F30">
        <w:tc>
          <w:tcPr>
            <w:tcW w:w="3080" w:type="dxa"/>
          </w:tcPr>
          <w:p w:rsidR="00931F30" w:rsidRDefault="00931F30">
            <w:pPr>
              <w:rPr>
                <w:rFonts w:asciiTheme="minorHAnsi" w:hAnsiTheme="minorHAnsi"/>
              </w:rPr>
            </w:pPr>
            <w:r>
              <w:rPr>
                <w:rFonts w:asciiTheme="minorHAnsi" w:hAnsiTheme="minorHAnsi"/>
              </w:rPr>
              <w:t>Checked by (office)</w:t>
            </w:r>
          </w:p>
        </w:tc>
        <w:tc>
          <w:tcPr>
            <w:tcW w:w="3081" w:type="dxa"/>
          </w:tcPr>
          <w:p w:rsidR="00931F30" w:rsidRDefault="00931F30">
            <w:pPr>
              <w:rPr>
                <w:rFonts w:asciiTheme="minorHAnsi" w:hAnsiTheme="minorHAnsi"/>
              </w:rPr>
            </w:pPr>
          </w:p>
        </w:tc>
        <w:tc>
          <w:tcPr>
            <w:tcW w:w="3081" w:type="dxa"/>
          </w:tcPr>
          <w:p w:rsidR="00931F30" w:rsidRDefault="00931F30">
            <w:pPr>
              <w:rPr>
                <w:rFonts w:asciiTheme="minorHAnsi" w:hAnsiTheme="minorHAnsi"/>
              </w:rPr>
            </w:pPr>
          </w:p>
        </w:tc>
      </w:tr>
      <w:tr w:rsidR="00931F30" w:rsidTr="00931F30">
        <w:tc>
          <w:tcPr>
            <w:tcW w:w="3080" w:type="dxa"/>
          </w:tcPr>
          <w:p w:rsidR="00931F30" w:rsidRDefault="00931F30">
            <w:pPr>
              <w:rPr>
                <w:rFonts w:asciiTheme="minorHAnsi" w:hAnsiTheme="minorHAnsi"/>
              </w:rPr>
            </w:pPr>
            <w:r>
              <w:rPr>
                <w:rFonts w:asciiTheme="minorHAnsi" w:hAnsiTheme="minorHAnsi"/>
              </w:rPr>
              <w:t>Checked by (EAC/BOM)</w:t>
            </w:r>
          </w:p>
        </w:tc>
        <w:tc>
          <w:tcPr>
            <w:tcW w:w="3081" w:type="dxa"/>
          </w:tcPr>
          <w:p w:rsidR="00931F30" w:rsidRDefault="00931F30">
            <w:pPr>
              <w:rPr>
                <w:rFonts w:asciiTheme="minorHAnsi" w:hAnsiTheme="minorHAnsi"/>
              </w:rPr>
            </w:pPr>
          </w:p>
        </w:tc>
        <w:tc>
          <w:tcPr>
            <w:tcW w:w="3081" w:type="dxa"/>
          </w:tcPr>
          <w:p w:rsidR="00931F30" w:rsidRDefault="00931F30">
            <w:pPr>
              <w:rPr>
                <w:rFonts w:asciiTheme="minorHAnsi" w:hAnsiTheme="minorHAnsi"/>
              </w:rPr>
            </w:pPr>
          </w:p>
        </w:tc>
      </w:tr>
      <w:tr w:rsidR="00931F30" w:rsidTr="00931F30">
        <w:tc>
          <w:tcPr>
            <w:tcW w:w="3080" w:type="dxa"/>
          </w:tcPr>
          <w:p w:rsidR="00931F30" w:rsidRDefault="00931F30">
            <w:pPr>
              <w:rPr>
                <w:rFonts w:asciiTheme="minorHAnsi" w:hAnsiTheme="minorHAnsi"/>
              </w:rPr>
            </w:pPr>
            <w:r>
              <w:rPr>
                <w:rFonts w:asciiTheme="minorHAnsi" w:hAnsiTheme="minorHAnsi"/>
              </w:rPr>
              <w:t>Approved by Council</w:t>
            </w:r>
          </w:p>
        </w:tc>
        <w:tc>
          <w:tcPr>
            <w:tcW w:w="3081" w:type="dxa"/>
          </w:tcPr>
          <w:p w:rsidR="00931F30" w:rsidRDefault="00931F30">
            <w:pPr>
              <w:rPr>
                <w:rFonts w:asciiTheme="minorHAnsi" w:hAnsiTheme="minorHAnsi"/>
              </w:rPr>
            </w:pPr>
          </w:p>
        </w:tc>
        <w:tc>
          <w:tcPr>
            <w:tcW w:w="3081" w:type="dxa"/>
          </w:tcPr>
          <w:p w:rsidR="00931F30" w:rsidRDefault="00931F30">
            <w:pPr>
              <w:rPr>
                <w:rFonts w:asciiTheme="minorHAnsi" w:hAnsiTheme="minorHAnsi"/>
              </w:rPr>
            </w:pPr>
          </w:p>
        </w:tc>
      </w:tr>
    </w:tbl>
    <w:p w:rsidR="00931F30" w:rsidRDefault="00931F30">
      <w:pPr>
        <w:rPr>
          <w:rFonts w:asciiTheme="minorHAnsi" w:hAnsiTheme="minorHAnsi"/>
        </w:rPr>
      </w:pPr>
    </w:p>
    <w:p w:rsidR="00931F30" w:rsidRDefault="00DC62BD" w:rsidP="009E7975">
      <w:pPr>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b/>
        </w:rPr>
      </w:pPr>
      <w:r w:rsidRPr="00DC62BD">
        <w:rPr>
          <w:rFonts w:asciiTheme="minorHAnsi" w:hAnsiTheme="minorHAnsi"/>
          <w:b/>
        </w:rPr>
        <w:t>Benefits of Affiliate M</w:t>
      </w:r>
      <w:r>
        <w:rPr>
          <w:rFonts w:asciiTheme="minorHAnsi" w:hAnsiTheme="minorHAnsi"/>
          <w:b/>
        </w:rPr>
        <w:t>embership</w:t>
      </w:r>
    </w:p>
    <w:p w:rsidR="00DC62BD" w:rsidRDefault="00DC62BD"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pPr>
    </w:p>
    <w:p w:rsidR="00DC62BD" w:rsidRPr="00DC62BD" w:rsidRDefault="00DC62BD"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sidRPr="00DC62BD">
        <w:rPr>
          <w:rFonts w:asciiTheme="minorHAnsi" w:hAnsiTheme="minorHAnsi"/>
          <w:sz w:val="20"/>
          <w:szCs w:val="20"/>
        </w:rPr>
        <w:t xml:space="preserve"> SaRS is committed to keeping Affiliate Members up to date with best practice and fully informed of current issues. The Society aims to influence current safety and reliability practices by proactively resolving current issues and promoting best practice. As such SaRS engages with ‘experts’ and other professional organisations and informs its members through publishing articles within the monthly newsletter, quarterly journal and on the Members Only area of the website. </w:t>
      </w:r>
    </w:p>
    <w:p w:rsidR="00DC62BD" w:rsidRPr="00DC62BD" w:rsidRDefault="00DC62BD"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sidRPr="00DC62BD">
        <w:rPr>
          <w:rFonts w:asciiTheme="minorHAnsi" w:hAnsiTheme="minorHAnsi"/>
          <w:sz w:val="20"/>
          <w:szCs w:val="20"/>
        </w:rPr>
        <w:t xml:space="preserve">As an </w:t>
      </w:r>
      <w:r w:rsidRPr="00DC62BD">
        <w:rPr>
          <w:rFonts w:asciiTheme="minorHAnsi" w:hAnsiTheme="minorHAnsi"/>
          <w:b/>
          <w:bCs/>
          <w:sz w:val="20"/>
          <w:szCs w:val="20"/>
        </w:rPr>
        <w:t xml:space="preserve">affiliate organisation </w:t>
      </w:r>
      <w:r w:rsidRPr="00DC62BD">
        <w:rPr>
          <w:rFonts w:asciiTheme="minorHAnsi" w:hAnsiTheme="minorHAnsi"/>
          <w:sz w:val="20"/>
          <w:szCs w:val="20"/>
        </w:rPr>
        <w:t xml:space="preserve">your company has access to the following benefits: </w:t>
      </w:r>
    </w:p>
    <w:p w:rsidR="009E7975" w:rsidRDefault="009E7975" w:rsidP="009E7975">
      <w:pPr>
        <w:pStyle w:val="NoSpacing"/>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rPr>
      </w:pPr>
      <w:r w:rsidRPr="009E7975">
        <w:rPr>
          <w:rFonts w:asciiTheme="minorHAnsi" w:hAnsiTheme="minorHAnsi"/>
          <w:b/>
        </w:rPr>
        <w:t xml:space="preserve">   </w:t>
      </w:r>
      <w:r w:rsidR="00DC62BD" w:rsidRPr="009E7975">
        <w:rPr>
          <w:rFonts w:asciiTheme="minorHAnsi" w:hAnsiTheme="minorHAnsi"/>
          <w:b/>
        </w:rPr>
        <w:t>Dedicated welcome page</w:t>
      </w:r>
      <w:r w:rsidR="00DC62BD" w:rsidRPr="00DC62BD">
        <w:rPr>
          <w:rFonts w:asciiTheme="minorHAnsi" w:hAnsiTheme="minorHAnsi"/>
        </w:rPr>
        <w:t xml:space="preserve"> printed in our journal with your company logo, contact details and company </w:t>
      </w:r>
      <w:r>
        <w:rPr>
          <w:rFonts w:asciiTheme="minorHAnsi" w:hAnsiTheme="minorHAnsi"/>
        </w:rPr>
        <w:t xml:space="preserve">     </w:t>
      </w:r>
    </w:p>
    <w:p w:rsidR="00DC62BD" w:rsidRPr="00DC62BD" w:rsidRDefault="009E7975" w:rsidP="009E7975">
      <w:pPr>
        <w:pStyle w:val="NoSpacing"/>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rPr>
      </w:pPr>
      <w:r>
        <w:rPr>
          <w:rFonts w:asciiTheme="minorHAnsi" w:hAnsiTheme="minorHAnsi"/>
        </w:rPr>
        <w:t xml:space="preserve">   </w:t>
      </w:r>
      <w:proofErr w:type="gramStart"/>
      <w:r w:rsidR="00DC62BD" w:rsidRPr="00DC62BD">
        <w:rPr>
          <w:rFonts w:asciiTheme="minorHAnsi" w:hAnsiTheme="minorHAnsi"/>
        </w:rPr>
        <w:t>background/information</w:t>
      </w:r>
      <w:proofErr w:type="gramEnd"/>
      <w:r w:rsidR="00DC62BD" w:rsidRPr="00DC62BD">
        <w:rPr>
          <w:rFonts w:asciiTheme="minorHAnsi" w:hAnsiTheme="minorHAnsi"/>
        </w:rPr>
        <w:t xml:space="preserve">. This will also be featured as a news item on our website; </w:t>
      </w:r>
    </w:p>
    <w:p w:rsidR="00DC62BD" w:rsidRPr="00DC62BD" w:rsidRDefault="009E7975" w:rsidP="009E7975">
      <w:pPr>
        <w:pStyle w:val="NoSpacing"/>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rPr>
      </w:pPr>
      <w:r>
        <w:rPr>
          <w:rFonts w:asciiTheme="minorHAnsi" w:hAnsiTheme="minorHAnsi"/>
        </w:rPr>
        <w:t xml:space="preserve">   </w:t>
      </w:r>
      <w:r w:rsidRPr="009E7975">
        <w:rPr>
          <w:rFonts w:asciiTheme="minorHAnsi" w:hAnsiTheme="minorHAnsi"/>
          <w:b/>
        </w:rPr>
        <w:t>E</w:t>
      </w:r>
      <w:r w:rsidR="00DC62BD" w:rsidRPr="009E7975">
        <w:rPr>
          <w:rFonts w:asciiTheme="minorHAnsi" w:hAnsiTheme="minorHAnsi"/>
          <w:b/>
        </w:rPr>
        <w:t>ntry in a Directory of Affiliates</w:t>
      </w:r>
      <w:r w:rsidR="00DC62BD" w:rsidRPr="00DC62BD">
        <w:rPr>
          <w:rFonts w:asciiTheme="minorHAnsi" w:hAnsiTheme="minorHAnsi"/>
        </w:rPr>
        <w:t xml:space="preserve"> in the journal and online (distributed to over 700 members quarterly);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Pr>
          <w:rFonts w:asciiTheme="minorHAnsi" w:hAnsiTheme="minorHAnsi"/>
          <w:sz w:val="20"/>
          <w:szCs w:val="20"/>
        </w:rPr>
        <w:t xml:space="preserve">   </w:t>
      </w:r>
      <w:r w:rsidRPr="009E7975">
        <w:rPr>
          <w:rFonts w:asciiTheme="minorHAnsi" w:hAnsiTheme="minorHAnsi"/>
          <w:b/>
          <w:sz w:val="20"/>
          <w:szCs w:val="20"/>
        </w:rPr>
        <w:t>A</w:t>
      </w:r>
      <w:r w:rsidR="00DC62BD" w:rsidRPr="009E7975">
        <w:rPr>
          <w:rFonts w:asciiTheme="minorHAnsi" w:hAnsiTheme="minorHAnsi"/>
          <w:b/>
          <w:sz w:val="20"/>
          <w:szCs w:val="20"/>
        </w:rPr>
        <w:t>nnual full page advertisement</w:t>
      </w:r>
      <w:r w:rsidR="00DC62BD" w:rsidRPr="00DC62BD">
        <w:rPr>
          <w:rFonts w:asciiTheme="minorHAnsi" w:hAnsiTheme="minorHAnsi"/>
          <w:sz w:val="20"/>
          <w:szCs w:val="20"/>
        </w:rPr>
        <w:t xml:space="preserve"> in</w:t>
      </w:r>
      <w:r w:rsidR="00DC62BD">
        <w:rPr>
          <w:rFonts w:asciiTheme="minorHAnsi" w:hAnsiTheme="minorHAnsi"/>
          <w:sz w:val="20"/>
          <w:szCs w:val="20"/>
        </w:rPr>
        <w:t xml:space="preserve"> the Society’s Journal worth £400 </w:t>
      </w:r>
      <w:r w:rsidR="00DC62BD" w:rsidRPr="00DC62BD">
        <w:rPr>
          <w:rFonts w:asciiTheme="minorHAnsi" w:hAnsiTheme="minorHAnsi"/>
          <w:sz w:val="20"/>
          <w:szCs w:val="20"/>
        </w:rPr>
        <w:t xml:space="preserve">+ VAT;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Pr>
          <w:rFonts w:asciiTheme="minorHAnsi" w:hAnsiTheme="minorHAnsi"/>
          <w:sz w:val="20"/>
          <w:szCs w:val="20"/>
        </w:rPr>
        <w:t xml:space="preserve">   </w:t>
      </w:r>
      <w:r w:rsidRPr="009E7975">
        <w:rPr>
          <w:rFonts w:asciiTheme="minorHAnsi" w:hAnsiTheme="minorHAnsi"/>
          <w:b/>
          <w:sz w:val="20"/>
          <w:szCs w:val="20"/>
        </w:rPr>
        <w:t>E</w:t>
      </w:r>
      <w:r w:rsidR="00DC62BD" w:rsidRPr="009E7975">
        <w:rPr>
          <w:rFonts w:asciiTheme="minorHAnsi" w:hAnsiTheme="minorHAnsi"/>
          <w:b/>
          <w:sz w:val="20"/>
          <w:szCs w:val="20"/>
        </w:rPr>
        <w:t>xhibition space at the Society’s conferences</w:t>
      </w:r>
      <w:r w:rsidR="00DC62BD" w:rsidRPr="00DC62BD">
        <w:rPr>
          <w:rFonts w:asciiTheme="minorHAnsi" w:hAnsiTheme="minorHAnsi"/>
          <w:sz w:val="20"/>
          <w:szCs w:val="20"/>
        </w:rPr>
        <w:t xml:space="preserve"> and workshops (with 1 paying delegate);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Pr>
          <w:rFonts w:asciiTheme="minorHAnsi" w:hAnsiTheme="minorHAnsi"/>
          <w:sz w:val="20"/>
          <w:szCs w:val="20"/>
        </w:rPr>
        <w:t xml:space="preserve">   </w:t>
      </w:r>
      <w:r w:rsidR="00DC62BD" w:rsidRPr="009E7975">
        <w:rPr>
          <w:rFonts w:asciiTheme="minorHAnsi" w:hAnsiTheme="minorHAnsi"/>
          <w:b/>
          <w:sz w:val="20"/>
          <w:szCs w:val="20"/>
        </w:rPr>
        <w:t>Reduced delegate fees</w:t>
      </w:r>
      <w:r w:rsidR="00DC62BD">
        <w:rPr>
          <w:rFonts w:asciiTheme="minorHAnsi" w:hAnsiTheme="minorHAnsi"/>
          <w:sz w:val="20"/>
          <w:szCs w:val="20"/>
        </w:rPr>
        <w:t xml:space="preserve"> for all your </w:t>
      </w:r>
      <w:proofErr w:type="gramStart"/>
      <w:r w:rsidR="00DC62BD">
        <w:rPr>
          <w:rFonts w:asciiTheme="minorHAnsi" w:hAnsiTheme="minorHAnsi"/>
          <w:sz w:val="20"/>
          <w:szCs w:val="20"/>
        </w:rPr>
        <w:t xml:space="preserve">employees </w:t>
      </w:r>
      <w:r w:rsidR="00DC62BD" w:rsidRPr="00DC62BD">
        <w:rPr>
          <w:rFonts w:asciiTheme="minorHAnsi" w:hAnsiTheme="minorHAnsi"/>
          <w:sz w:val="20"/>
          <w:szCs w:val="20"/>
        </w:rPr>
        <w:t xml:space="preserve"> at</w:t>
      </w:r>
      <w:proofErr w:type="gramEnd"/>
      <w:r w:rsidR="00DC62BD" w:rsidRPr="00DC62BD">
        <w:rPr>
          <w:rFonts w:asciiTheme="minorHAnsi" w:hAnsiTheme="minorHAnsi"/>
          <w:sz w:val="20"/>
          <w:szCs w:val="20"/>
        </w:rPr>
        <w:t xml:space="preserve"> our events;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hAnsiTheme="minorHAnsi"/>
          <w:sz w:val="20"/>
          <w:szCs w:val="20"/>
        </w:rPr>
      </w:pPr>
      <w:r>
        <w:rPr>
          <w:rFonts w:asciiTheme="minorHAnsi" w:hAnsiTheme="minorHAnsi"/>
          <w:sz w:val="20"/>
          <w:szCs w:val="20"/>
        </w:rPr>
        <w:t xml:space="preserve">   </w:t>
      </w:r>
      <w:r w:rsidRPr="009E7975">
        <w:rPr>
          <w:rFonts w:asciiTheme="minorHAnsi" w:hAnsiTheme="minorHAnsi"/>
          <w:b/>
          <w:sz w:val="20"/>
          <w:szCs w:val="20"/>
        </w:rPr>
        <w:t>L</w:t>
      </w:r>
      <w:r w:rsidR="00DC62BD" w:rsidRPr="009E7975">
        <w:rPr>
          <w:rFonts w:asciiTheme="minorHAnsi" w:hAnsiTheme="minorHAnsi"/>
          <w:b/>
          <w:sz w:val="20"/>
          <w:szCs w:val="20"/>
        </w:rPr>
        <w:t>inks from the Society’s website</w:t>
      </w:r>
      <w:r w:rsidR="00DC62BD" w:rsidRPr="00DC62BD">
        <w:rPr>
          <w:rFonts w:asciiTheme="minorHAnsi" w:hAnsiTheme="minorHAnsi"/>
          <w:sz w:val="20"/>
          <w:szCs w:val="20"/>
        </w:rPr>
        <w:t xml:space="preserve"> (worth £950 + VAT per annum); </w:t>
      </w:r>
    </w:p>
    <w:p w:rsidR="00DC62BD" w:rsidRPr="00DC62BD"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eastAsia="Arial Unicode MS" w:hAnsiTheme="minorHAnsi" w:cs="Arial Unicode MS"/>
          <w:sz w:val="20"/>
          <w:szCs w:val="20"/>
        </w:rPr>
      </w:pPr>
      <w:r>
        <w:rPr>
          <w:rFonts w:asciiTheme="minorHAnsi" w:eastAsia="Arial Unicode MS" w:hAnsiTheme="minorHAnsi" w:cs="Arial Unicode MS"/>
          <w:sz w:val="20"/>
          <w:szCs w:val="20"/>
        </w:rPr>
        <w:t xml:space="preserve">   </w:t>
      </w:r>
      <w:r w:rsidR="00DC62BD" w:rsidRPr="00DC62BD">
        <w:rPr>
          <w:rFonts w:asciiTheme="minorHAnsi" w:eastAsia="Arial Unicode MS" w:hAnsiTheme="minorHAnsi" w:cs="Arial Unicode MS"/>
          <w:sz w:val="20"/>
          <w:szCs w:val="20"/>
        </w:rPr>
        <w:t xml:space="preserve">The option to feature in the </w:t>
      </w:r>
      <w:r w:rsidR="00DC62BD" w:rsidRPr="009E7975">
        <w:rPr>
          <w:rFonts w:asciiTheme="minorHAnsi" w:eastAsia="Arial Unicode MS" w:hAnsiTheme="minorHAnsi" w:cs="Arial Unicode MS"/>
          <w:b/>
          <w:sz w:val="20"/>
          <w:szCs w:val="20"/>
        </w:rPr>
        <w:t>NEW quarterly Affiliate Bulletin</w:t>
      </w:r>
      <w:r w:rsidR="00DC62BD" w:rsidRPr="00DC62BD">
        <w:rPr>
          <w:rFonts w:asciiTheme="minorHAnsi" w:eastAsia="Arial Unicode MS" w:hAnsiTheme="minorHAnsi" w:cs="Arial Unicode MS"/>
          <w:sz w:val="20"/>
          <w:szCs w:val="20"/>
        </w:rPr>
        <w:t xml:space="preserve">; </w:t>
      </w:r>
    </w:p>
    <w:p w:rsidR="009E7975"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eastAsia="Arial Unicode MS" w:hAnsiTheme="minorHAnsi"/>
          <w:sz w:val="20"/>
          <w:szCs w:val="20"/>
        </w:rPr>
      </w:pPr>
      <w:r>
        <w:rPr>
          <w:rFonts w:asciiTheme="minorHAnsi" w:eastAsia="Arial Unicode MS" w:hAnsiTheme="minorHAnsi"/>
          <w:sz w:val="20"/>
          <w:szCs w:val="20"/>
        </w:rPr>
        <w:t xml:space="preserve">   </w:t>
      </w:r>
      <w:r w:rsidR="00DC62BD" w:rsidRPr="009E7975">
        <w:rPr>
          <w:rFonts w:asciiTheme="minorHAnsi" w:eastAsia="Arial Unicode MS" w:hAnsiTheme="minorHAnsi"/>
          <w:b/>
          <w:sz w:val="20"/>
          <w:szCs w:val="20"/>
        </w:rPr>
        <w:t>50% discounts on chargeable</w:t>
      </w:r>
      <w:r w:rsidR="00DC62BD" w:rsidRPr="00DC62BD">
        <w:rPr>
          <w:rFonts w:asciiTheme="minorHAnsi" w:eastAsia="Arial Unicode MS" w:hAnsiTheme="minorHAnsi"/>
          <w:sz w:val="20"/>
          <w:szCs w:val="20"/>
        </w:rPr>
        <w:t xml:space="preserve"> services includi</w:t>
      </w:r>
      <w:r>
        <w:rPr>
          <w:rFonts w:asciiTheme="minorHAnsi" w:eastAsia="Arial Unicode MS" w:hAnsiTheme="minorHAnsi"/>
          <w:sz w:val="20"/>
          <w:szCs w:val="20"/>
        </w:rPr>
        <w:t xml:space="preserve">ng mail-shots and advertising. </w:t>
      </w:r>
    </w:p>
    <w:p w:rsidR="009E7975" w:rsidRDefault="009E7975"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eastAsia="Arial Unicode MS" w:hAnsiTheme="minorHAnsi"/>
          <w:sz w:val="20"/>
          <w:szCs w:val="20"/>
        </w:rPr>
      </w:pPr>
    </w:p>
    <w:p w:rsidR="00DC62BD" w:rsidRPr="009E7975" w:rsidRDefault="00DC62BD" w:rsidP="009E7975">
      <w:pPr>
        <w:pStyle w:val="Default"/>
        <w:pBdr>
          <w:top w:val="single" w:sz="4" w:space="1" w:color="auto"/>
          <w:left w:val="single" w:sz="4" w:space="3" w:color="auto"/>
          <w:bottom w:val="single" w:sz="4" w:space="1" w:color="auto"/>
          <w:right w:val="single" w:sz="4" w:space="4" w:color="auto"/>
        </w:pBdr>
        <w:shd w:val="clear" w:color="auto" w:fill="C2D69B" w:themeFill="accent3" w:themeFillTint="99"/>
        <w:rPr>
          <w:rFonts w:asciiTheme="minorHAnsi" w:eastAsia="Arial Unicode MS" w:hAnsiTheme="minorHAnsi"/>
          <w:sz w:val="20"/>
          <w:szCs w:val="20"/>
        </w:rPr>
      </w:pPr>
      <w:r w:rsidRPr="00DC62BD">
        <w:rPr>
          <w:rFonts w:asciiTheme="minorHAnsi" w:eastAsia="Arial Unicode MS" w:hAnsiTheme="minorHAnsi"/>
          <w:sz w:val="20"/>
          <w:szCs w:val="20"/>
        </w:rPr>
        <w:t xml:space="preserve">As well as all current Affiliate membership benefits, the new </w:t>
      </w:r>
      <w:r w:rsidRPr="00DC62BD">
        <w:rPr>
          <w:rFonts w:asciiTheme="minorHAnsi" w:eastAsia="Arial Unicode MS" w:hAnsiTheme="minorHAnsi"/>
          <w:b/>
          <w:bCs/>
          <w:sz w:val="20"/>
          <w:szCs w:val="20"/>
        </w:rPr>
        <w:t xml:space="preserve">Prime Affiliate </w:t>
      </w:r>
      <w:r w:rsidRPr="00DC62BD">
        <w:rPr>
          <w:rFonts w:asciiTheme="minorHAnsi" w:eastAsia="Arial Unicode MS" w:hAnsiTheme="minorHAnsi"/>
          <w:sz w:val="20"/>
          <w:szCs w:val="20"/>
        </w:rPr>
        <w:t>grade includes a separate listing online and in all our publications above annual Affiliates.</w:t>
      </w:r>
    </w:p>
    <w:sectPr w:rsidR="00DC62BD" w:rsidRPr="009E797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C6E" w:rsidRDefault="00E27C6E" w:rsidP="00F92D61">
      <w:r>
        <w:separator/>
      </w:r>
    </w:p>
  </w:endnote>
  <w:endnote w:type="continuationSeparator" w:id="0">
    <w:p w:rsidR="00E27C6E" w:rsidRDefault="00E27C6E" w:rsidP="00F9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2E" w:rsidRDefault="00C24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F30" w:rsidRPr="00C2462E" w:rsidRDefault="009E7975" w:rsidP="00C2462E">
    <w:pPr>
      <w:pStyle w:val="Header"/>
      <w:jc w:val="right"/>
    </w:pPr>
    <w:r w:rsidRPr="00C2462E">
      <w:rPr>
        <w:sz w:val="16"/>
        <w:szCs w:val="16"/>
      </w:rPr>
      <w:t>Affiliate</w:t>
    </w:r>
    <w:r w:rsidR="00C2462E">
      <w:rPr>
        <w:sz w:val="16"/>
        <w:szCs w:val="16"/>
      </w:rPr>
      <w:t xml:space="preserve"> </w:t>
    </w:r>
    <w:r w:rsidR="00931F30" w:rsidRPr="00C2462E">
      <w:rPr>
        <w:sz w:val="16"/>
        <w:szCs w:val="16"/>
      </w:rPr>
      <w:t xml:space="preserve">Application </w:t>
    </w:r>
    <w:r w:rsidR="00C2462E" w:rsidRPr="00C2462E">
      <w:rPr>
        <w:sz w:val="16"/>
        <w:szCs w:val="16"/>
      </w:rPr>
      <w:t xml:space="preserve">, Safety and Reliability Society, </w:t>
    </w:r>
    <w:r w:rsidR="00C2462E" w:rsidRPr="00C2462E">
      <w:rPr>
        <w:color w:val="000000"/>
        <w:sz w:val="16"/>
        <w:szCs w:val="16"/>
      </w:rPr>
      <w:t>Hollinwood Business Centre, Albert Street, Oldham, Greater Manchester OL8 3QL</w:t>
    </w:r>
    <w:r w:rsidR="00C2462E">
      <w:rPr>
        <w:color w:val="000000"/>
        <w:sz w:val="15"/>
        <w:szCs w:val="15"/>
      </w:rPr>
      <w:t xml:space="preserve">          </w:t>
    </w:r>
    <w:r w:rsidRPr="009E7975">
      <w:rPr>
        <w:rFonts w:asciiTheme="minorHAnsi" w:hAnsiTheme="minorHAnsi"/>
        <w:color w:val="76923C" w:themeColor="accent3" w:themeShade="BF"/>
        <w:sz w:val="44"/>
        <w:szCs w:val="44"/>
      </w:rPr>
      <w:t>www.sars.org.uk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2E" w:rsidRDefault="00C24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C6E" w:rsidRDefault="00E27C6E" w:rsidP="00F92D61">
      <w:r>
        <w:separator/>
      </w:r>
    </w:p>
  </w:footnote>
  <w:footnote w:type="continuationSeparator" w:id="0">
    <w:p w:rsidR="00E27C6E" w:rsidRDefault="00E27C6E" w:rsidP="00F9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2E" w:rsidRDefault="00C24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E2B" w:rsidRDefault="008B4669">
    <w:pPr>
      <w:pStyle w:val="Header"/>
    </w:pPr>
    <w:r>
      <w:t xml:space="preserve">Affilapp2015 v2                                                                                                                      </w:t>
    </w:r>
    <w:bookmarkStart w:id="0" w:name="_GoBack"/>
    <w:bookmarkEnd w:id="0"/>
    <w:r>
      <w:t>Updated August 2015</w:t>
    </w:r>
  </w:p>
  <w:p w:rsidR="00F92D61" w:rsidRDefault="00F92D61" w:rsidP="00F92D6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62E" w:rsidRDefault="00C24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B5E5B"/>
    <w:multiLevelType w:val="hybridMultilevel"/>
    <w:tmpl w:val="B95806D2"/>
    <w:lvl w:ilvl="0" w:tplc="EE724F6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49103040"/>
    <w:multiLevelType w:val="hybridMultilevel"/>
    <w:tmpl w:val="7CBEF446"/>
    <w:lvl w:ilvl="0" w:tplc="B9AA61FC">
      <w:start w:val="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860A6"/>
    <w:multiLevelType w:val="hybridMultilevel"/>
    <w:tmpl w:val="725811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A550D4"/>
    <w:multiLevelType w:val="hybridMultilevel"/>
    <w:tmpl w:val="6030A466"/>
    <w:lvl w:ilvl="0" w:tplc="1E585536">
      <w:start w:val="2"/>
      <w:numFmt w:val="bullet"/>
      <w:lvlText w:val="-"/>
      <w:lvlJc w:val="left"/>
      <w:pPr>
        <w:ind w:left="408" w:hanging="360"/>
      </w:pPr>
      <w:rPr>
        <w:rFonts w:ascii="Calibri" w:eastAsia="Times New Roman" w:hAnsi="Calibri"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
    <w:nsid w:val="63F31BA0"/>
    <w:multiLevelType w:val="hybridMultilevel"/>
    <w:tmpl w:val="1FF43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5B7F53"/>
    <w:multiLevelType w:val="hybridMultilevel"/>
    <w:tmpl w:val="6F86CC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CC0C41"/>
    <w:multiLevelType w:val="hybridMultilevel"/>
    <w:tmpl w:val="9AE2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E37A5D"/>
    <w:multiLevelType w:val="hybridMultilevel"/>
    <w:tmpl w:val="0F4C15C6"/>
    <w:lvl w:ilvl="0" w:tplc="FFEA4AF6">
      <w:start w:val="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61"/>
    <w:rsid w:val="000C2E2B"/>
    <w:rsid w:val="001F528F"/>
    <w:rsid w:val="00220977"/>
    <w:rsid w:val="00414AD9"/>
    <w:rsid w:val="00652E8E"/>
    <w:rsid w:val="00705CFE"/>
    <w:rsid w:val="007424EA"/>
    <w:rsid w:val="00776347"/>
    <w:rsid w:val="00872AF6"/>
    <w:rsid w:val="008B4669"/>
    <w:rsid w:val="008C6BE8"/>
    <w:rsid w:val="00931F30"/>
    <w:rsid w:val="0097291B"/>
    <w:rsid w:val="009E7975"/>
    <w:rsid w:val="00A5496F"/>
    <w:rsid w:val="00B955BE"/>
    <w:rsid w:val="00BD2207"/>
    <w:rsid w:val="00C2462E"/>
    <w:rsid w:val="00D6628E"/>
    <w:rsid w:val="00DC62BD"/>
    <w:rsid w:val="00E27C6E"/>
    <w:rsid w:val="00EE7ECC"/>
    <w:rsid w:val="00F53936"/>
    <w:rsid w:val="00F92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92D6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F92D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F92D61"/>
    <w:pPr>
      <w:tabs>
        <w:tab w:val="center" w:pos="4513"/>
        <w:tab w:val="right" w:pos="9026"/>
      </w:tabs>
    </w:pPr>
  </w:style>
  <w:style w:type="character" w:customStyle="1" w:styleId="HeaderChar">
    <w:name w:val="Header Char"/>
    <w:basedOn w:val="DefaultParagraphFont"/>
    <w:link w:val="Header"/>
    <w:uiPriority w:val="99"/>
    <w:rsid w:val="00F92D61"/>
  </w:style>
  <w:style w:type="paragraph" w:styleId="Footer">
    <w:name w:val="footer"/>
    <w:basedOn w:val="Normal"/>
    <w:link w:val="FooterChar"/>
    <w:uiPriority w:val="99"/>
    <w:unhideWhenUsed/>
    <w:rsid w:val="00F92D61"/>
    <w:pPr>
      <w:tabs>
        <w:tab w:val="center" w:pos="4513"/>
        <w:tab w:val="right" w:pos="9026"/>
      </w:tabs>
    </w:pPr>
  </w:style>
  <w:style w:type="character" w:customStyle="1" w:styleId="FooterChar">
    <w:name w:val="Footer Char"/>
    <w:basedOn w:val="DefaultParagraphFont"/>
    <w:link w:val="Footer"/>
    <w:uiPriority w:val="99"/>
    <w:rsid w:val="00F92D61"/>
  </w:style>
  <w:style w:type="paragraph" w:styleId="ListParagraph">
    <w:name w:val="List Paragraph"/>
    <w:basedOn w:val="Normal"/>
    <w:uiPriority w:val="34"/>
    <w:qFormat/>
    <w:rsid w:val="00F92D61"/>
    <w:pPr>
      <w:ind w:left="720"/>
      <w:contextualSpacing/>
    </w:pPr>
  </w:style>
  <w:style w:type="paragraph" w:styleId="NoSpacing">
    <w:name w:val="No Spacing"/>
    <w:uiPriority w:val="1"/>
    <w:qFormat/>
    <w:rsid w:val="00F92D61"/>
    <w:pPr>
      <w:spacing w:after="0" w:line="240" w:lineRule="auto"/>
    </w:pPr>
    <w:rPr>
      <w:rFonts w:ascii="Times New Roman" w:eastAsia="Times New Roman" w:hAnsi="Times New Roman" w:cs="Times New Roman"/>
      <w:sz w:val="20"/>
      <w:szCs w:val="20"/>
    </w:rPr>
  </w:style>
  <w:style w:type="paragraph" w:customStyle="1" w:styleId="Default">
    <w:name w:val="Default"/>
    <w:rsid w:val="00DC62B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7975"/>
    <w:rPr>
      <w:color w:val="0000FF" w:themeColor="hyperlink"/>
      <w:u w:val="single"/>
    </w:rPr>
  </w:style>
  <w:style w:type="paragraph" w:styleId="BalloonText">
    <w:name w:val="Balloon Text"/>
    <w:basedOn w:val="Normal"/>
    <w:link w:val="BalloonTextChar"/>
    <w:uiPriority w:val="99"/>
    <w:semiHidden/>
    <w:unhideWhenUsed/>
    <w:rsid w:val="000C2E2B"/>
    <w:rPr>
      <w:rFonts w:ascii="Tahoma" w:hAnsi="Tahoma" w:cs="Tahoma"/>
      <w:sz w:val="16"/>
      <w:szCs w:val="16"/>
    </w:rPr>
  </w:style>
  <w:style w:type="character" w:customStyle="1" w:styleId="BalloonTextChar">
    <w:name w:val="Balloon Text Char"/>
    <w:basedOn w:val="DefaultParagraphFont"/>
    <w:link w:val="BalloonText"/>
    <w:uiPriority w:val="99"/>
    <w:semiHidden/>
    <w:rsid w:val="000C2E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6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F92D6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F92D6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F92D61"/>
    <w:pPr>
      <w:tabs>
        <w:tab w:val="center" w:pos="4513"/>
        <w:tab w:val="right" w:pos="9026"/>
      </w:tabs>
    </w:pPr>
  </w:style>
  <w:style w:type="character" w:customStyle="1" w:styleId="HeaderChar">
    <w:name w:val="Header Char"/>
    <w:basedOn w:val="DefaultParagraphFont"/>
    <w:link w:val="Header"/>
    <w:uiPriority w:val="99"/>
    <w:rsid w:val="00F92D61"/>
  </w:style>
  <w:style w:type="paragraph" w:styleId="Footer">
    <w:name w:val="footer"/>
    <w:basedOn w:val="Normal"/>
    <w:link w:val="FooterChar"/>
    <w:uiPriority w:val="99"/>
    <w:unhideWhenUsed/>
    <w:rsid w:val="00F92D61"/>
    <w:pPr>
      <w:tabs>
        <w:tab w:val="center" w:pos="4513"/>
        <w:tab w:val="right" w:pos="9026"/>
      </w:tabs>
    </w:pPr>
  </w:style>
  <w:style w:type="character" w:customStyle="1" w:styleId="FooterChar">
    <w:name w:val="Footer Char"/>
    <w:basedOn w:val="DefaultParagraphFont"/>
    <w:link w:val="Footer"/>
    <w:uiPriority w:val="99"/>
    <w:rsid w:val="00F92D61"/>
  </w:style>
  <w:style w:type="paragraph" w:styleId="ListParagraph">
    <w:name w:val="List Paragraph"/>
    <w:basedOn w:val="Normal"/>
    <w:uiPriority w:val="34"/>
    <w:qFormat/>
    <w:rsid w:val="00F92D61"/>
    <w:pPr>
      <w:ind w:left="720"/>
      <w:contextualSpacing/>
    </w:pPr>
  </w:style>
  <w:style w:type="paragraph" w:styleId="NoSpacing">
    <w:name w:val="No Spacing"/>
    <w:uiPriority w:val="1"/>
    <w:qFormat/>
    <w:rsid w:val="00F92D61"/>
    <w:pPr>
      <w:spacing w:after="0" w:line="240" w:lineRule="auto"/>
    </w:pPr>
    <w:rPr>
      <w:rFonts w:ascii="Times New Roman" w:eastAsia="Times New Roman" w:hAnsi="Times New Roman" w:cs="Times New Roman"/>
      <w:sz w:val="20"/>
      <w:szCs w:val="20"/>
    </w:rPr>
  </w:style>
  <w:style w:type="paragraph" w:customStyle="1" w:styleId="Default">
    <w:name w:val="Default"/>
    <w:rsid w:val="00DC62B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E7975"/>
    <w:rPr>
      <w:color w:val="0000FF" w:themeColor="hyperlink"/>
      <w:u w:val="single"/>
    </w:rPr>
  </w:style>
  <w:style w:type="paragraph" w:styleId="BalloonText">
    <w:name w:val="Balloon Text"/>
    <w:basedOn w:val="Normal"/>
    <w:link w:val="BalloonTextChar"/>
    <w:uiPriority w:val="99"/>
    <w:semiHidden/>
    <w:unhideWhenUsed/>
    <w:rsid w:val="000C2E2B"/>
    <w:rPr>
      <w:rFonts w:ascii="Tahoma" w:hAnsi="Tahoma" w:cs="Tahoma"/>
      <w:sz w:val="16"/>
      <w:szCs w:val="16"/>
    </w:rPr>
  </w:style>
  <w:style w:type="character" w:customStyle="1" w:styleId="BalloonTextChar">
    <w:name w:val="Balloon Text Char"/>
    <w:basedOn w:val="DefaultParagraphFont"/>
    <w:link w:val="BalloonText"/>
    <w:uiPriority w:val="99"/>
    <w:semiHidden/>
    <w:rsid w:val="000C2E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C</dc:creator>
  <cp:lastModifiedBy>JAC</cp:lastModifiedBy>
  <cp:revision>4</cp:revision>
  <cp:lastPrinted>2015-08-17T10:16:00Z</cp:lastPrinted>
  <dcterms:created xsi:type="dcterms:W3CDTF">2015-08-17T10:15:00Z</dcterms:created>
  <dcterms:modified xsi:type="dcterms:W3CDTF">2015-08-17T10:17:00Z</dcterms:modified>
</cp:coreProperties>
</file>